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D" w:rsidRDefault="00B938FD" w:rsidP="00B938FD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Training Scholen als deeltaak van de geestelijk verzorger</w:t>
      </w: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Programma</w:t>
      </w: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training bestaat uit vier dagdelen, met diverse interactieve werkvormen. De cursusmiddagen zijn telkens anders vormgegeven.</w:t>
      </w: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</w:p>
    <w:p w:rsidR="00B938FD" w:rsidRDefault="00B938FD" w:rsidP="00B938FD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Buiten de bijeenkomsten zijn er drie opdrachten die thuis en in de klas uitgevoerd moeten worden. Daarop wordt in de volgende cursusmiddag gereflecteerd.</w:t>
      </w:r>
    </w:p>
    <w:p w:rsidR="00C813F5" w:rsidRDefault="00C813F5"/>
    <w:sectPr w:rsidR="00C813F5" w:rsidSect="00C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8FD"/>
    <w:rsid w:val="000F7A9B"/>
    <w:rsid w:val="006A49D2"/>
    <w:rsid w:val="00B309CA"/>
    <w:rsid w:val="00B938FD"/>
    <w:rsid w:val="00C8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3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938F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Office Word</Application>
  <DocSecurity>0</DocSecurity>
  <Lines>2</Lines>
  <Paragraphs>1</Paragraphs>
  <ScaleCrop>false</ScaleCrop>
  <Company>UMC St Radboud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de Vries</dc:creator>
  <cp:lastModifiedBy>Anneke de Vries</cp:lastModifiedBy>
  <cp:revision>1</cp:revision>
  <dcterms:created xsi:type="dcterms:W3CDTF">2018-09-05T08:46:00Z</dcterms:created>
  <dcterms:modified xsi:type="dcterms:W3CDTF">2018-09-05T08:48:00Z</dcterms:modified>
</cp:coreProperties>
</file>